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5A" w:rsidRPr="00121734" w:rsidRDefault="009E1719" w:rsidP="009E1719">
      <w:pPr>
        <w:spacing w:after="0" w:line="240" w:lineRule="auto"/>
        <w:jc w:val="center"/>
        <w:rPr>
          <w:rFonts w:cstheme="minorHAnsi"/>
          <w:sz w:val="24"/>
          <w:szCs w:val="24"/>
        </w:rPr>
      </w:pPr>
      <w:r w:rsidRPr="00121734">
        <w:rPr>
          <w:rFonts w:cstheme="minorHAnsi"/>
          <w:sz w:val="24"/>
          <w:szCs w:val="24"/>
        </w:rPr>
        <w:t>Writing Template Stems</w:t>
      </w:r>
    </w:p>
    <w:p w:rsidR="009E1719" w:rsidRPr="00121734" w:rsidRDefault="009E1719" w:rsidP="009E1719">
      <w:pPr>
        <w:pStyle w:val="Default"/>
        <w:rPr>
          <w:rFonts w:asciiTheme="minorHAnsi" w:hAnsiTheme="minorHAnsi" w:cstheme="minorHAnsi"/>
        </w:rPr>
      </w:pPr>
    </w:p>
    <w:p w:rsidR="009E1719" w:rsidRPr="00121734" w:rsidRDefault="009E1719" w:rsidP="009E1719">
      <w:pPr>
        <w:spacing w:after="0" w:line="240" w:lineRule="auto"/>
        <w:rPr>
          <w:rFonts w:cstheme="minorHAnsi"/>
          <w:iCs/>
          <w:sz w:val="24"/>
          <w:szCs w:val="24"/>
        </w:rPr>
      </w:pPr>
      <w:r w:rsidRPr="00121734">
        <w:rPr>
          <w:rFonts w:cstheme="minorHAnsi"/>
          <w:sz w:val="24"/>
          <w:szCs w:val="24"/>
        </w:rPr>
        <w:t xml:space="preserve"> </w:t>
      </w:r>
      <w:r w:rsidRPr="00121734">
        <w:rPr>
          <w:rFonts w:cstheme="minorHAnsi"/>
          <w:iCs/>
          <w:sz w:val="24"/>
          <w:szCs w:val="24"/>
        </w:rPr>
        <w:t>The following templates help writers introduce and discuss sources (‘they’) when writing. Additionally, these templates help writers summarize and synthesize the arguments and ideas of their sources in order to help the writer establish cred</w:t>
      </w:r>
      <w:r w:rsidRPr="00121734">
        <w:rPr>
          <w:rFonts w:cstheme="minorHAnsi"/>
          <w:iCs/>
          <w:sz w:val="24"/>
          <w:szCs w:val="24"/>
        </w:rPr>
        <w:t>ibility.</w:t>
      </w:r>
    </w:p>
    <w:p w:rsidR="009E1719" w:rsidRPr="00121734" w:rsidRDefault="009E1719" w:rsidP="009E1719">
      <w:pPr>
        <w:pStyle w:val="Default"/>
        <w:rPr>
          <w:rFonts w:asciiTheme="minorHAnsi" w:hAnsiTheme="minorHAnsi" w:cstheme="minorHAnsi"/>
        </w:rPr>
      </w:pPr>
    </w:p>
    <w:p w:rsidR="009E1719" w:rsidRPr="00121734" w:rsidRDefault="009E1719" w:rsidP="009E1719">
      <w:pPr>
        <w:pStyle w:val="Default"/>
        <w:rPr>
          <w:rFonts w:asciiTheme="minorHAnsi" w:hAnsiTheme="minorHAnsi" w:cstheme="minorHAnsi"/>
        </w:rPr>
      </w:pPr>
      <w:r w:rsidRPr="00121734">
        <w:rPr>
          <w:rFonts w:asciiTheme="minorHAnsi" w:hAnsiTheme="minorHAnsi" w:cstheme="minorHAnsi"/>
          <w:b/>
          <w:bCs/>
        </w:rPr>
        <w:t xml:space="preserve">Templates for Introducing “Standard Views” </w:t>
      </w:r>
    </w:p>
    <w:p w:rsidR="009E1719" w:rsidRPr="00121734" w:rsidRDefault="009E1719" w:rsidP="009E1719">
      <w:pPr>
        <w:pStyle w:val="Default"/>
        <w:rPr>
          <w:rFonts w:asciiTheme="minorHAnsi" w:hAnsiTheme="minorHAnsi" w:cstheme="minorHAnsi"/>
        </w:rPr>
      </w:pPr>
      <w:r w:rsidRPr="00121734">
        <w:rPr>
          <w:rFonts w:asciiTheme="minorHAnsi" w:hAnsiTheme="minorHAnsi" w:cstheme="minorHAnsi"/>
        </w:rPr>
        <w:t>Standard views are views that have become so widely accepted that by now it is essentially the conventional way of thinking about a topic. [</w:t>
      </w:r>
      <w:r w:rsidRPr="00121734">
        <w:rPr>
          <w:rFonts w:asciiTheme="minorHAnsi" w:hAnsiTheme="minorHAnsi" w:cstheme="minorHAnsi"/>
          <w:i/>
          <w:iCs/>
        </w:rPr>
        <w:t>The underlined word can be replaced with other nouns appropriate to your field of study—researchers, scientists, politicians, feminists, etc.</w:t>
      </w:r>
      <w:r w:rsidRPr="00121734">
        <w:rPr>
          <w:rFonts w:asciiTheme="minorHAnsi" w:hAnsiTheme="minorHAnsi" w:cstheme="minorHAnsi"/>
        </w:rPr>
        <w:t xml:space="preserve">] </w:t>
      </w:r>
    </w:p>
    <w:p w:rsidR="009E1719" w:rsidRPr="00121734" w:rsidRDefault="009E1719" w:rsidP="0026632F">
      <w:pPr>
        <w:pStyle w:val="Default"/>
        <w:numPr>
          <w:ilvl w:val="0"/>
          <w:numId w:val="1"/>
        </w:numPr>
        <w:spacing w:after="13"/>
        <w:rPr>
          <w:rFonts w:asciiTheme="minorHAnsi" w:hAnsiTheme="minorHAnsi" w:cstheme="minorHAnsi"/>
        </w:rPr>
      </w:pPr>
      <w:r w:rsidRPr="00121734">
        <w:rPr>
          <w:rFonts w:asciiTheme="minorHAnsi" w:hAnsiTheme="minorHAnsi" w:cstheme="minorHAnsi"/>
        </w:rPr>
        <w:t xml:space="preserve">Americans today tend to believe that ________ </w:t>
      </w:r>
    </w:p>
    <w:p w:rsidR="0026632F" w:rsidRPr="00121734" w:rsidRDefault="009E1719" w:rsidP="0026632F">
      <w:pPr>
        <w:pStyle w:val="Default"/>
        <w:numPr>
          <w:ilvl w:val="0"/>
          <w:numId w:val="1"/>
        </w:numPr>
        <w:spacing w:after="13"/>
        <w:rPr>
          <w:rFonts w:asciiTheme="minorHAnsi" w:hAnsiTheme="minorHAnsi" w:cstheme="minorHAnsi"/>
        </w:rPr>
      </w:pPr>
      <w:r w:rsidRPr="00121734">
        <w:rPr>
          <w:rFonts w:asciiTheme="minorHAnsi" w:hAnsiTheme="minorHAnsi" w:cstheme="minorHAnsi"/>
        </w:rPr>
        <w:t xml:space="preserve">Conventional wisdom has it that________. </w:t>
      </w:r>
    </w:p>
    <w:p w:rsidR="0026632F" w:rsidRPr="00121734" w:rsidRDefault="0026632F" w:rsidP="0026632F">
      <w:pPr>
        <w:pStyle w:val="Default"/>
        <w:numPr>
          <w:ilvl w:val="0"/>
          <w:numId w:val="1"/>
        </w:numPr>
        <w:spacing w:after="13"/>
        <w:rPr>
          <w:rFonts w:asciiTheme="minorHAnsi" w:hAnsiTheme="minorHAnsi" w:cstheme="minorHAnsi"/>
        </w:rPr>
      </w:pPr>
      <w:r w:rsidRPr="00121734">
        <w:rPr>
          <w:rFonts w:asciiTheme="minorHAnsi" w:hAnsiTheme="minorHAnsi" w:cstheme="minorHAnsi"/>
        </w:rPr>
        <w:t>Common Sense seems to dictate that __________.</w:t>
      </w:r>
    </w:p>
    <w:p w:rsidR="009E1719" w:rsidRPr="00121734" w:rsidRDefault="009E1719" w:rsidP="0026632F">
      <w:pPr>
        <w:pStyle w:val="Default"/>
        <w:numPr>
          <w:ilvl w:val="0"/>
          <w:numId w:val="1"/>
        </w:numPr>
        <w:spacing w:after="13"/>
        <w:rPr>
          <w:rFonts w:asciiTheme="minorHAnsi" w:hAnsiTheme="minorHAnsi" w:cstheme="minorHAnsi"/>
        </w:rPr>
      </w:pPr>
      <w:r w:rsidRPr="00121734">
        <w:rPr>
          <w:rFonts w:asciiTheme="minorHAnsi" w:hAnsiTheme="minorHAnsi" w:cstheme="minorHAnsi"/>
        </w:rPr>
        <w:t xml:space="preserve">The standard way of thinking about topic X has been_____. </w:t>
      </w:r>
    </w:p>
    <w:p w:rsidR="009E1719" w:rsidRPr="00121734" w:rsidRDefault="009E1719" w:rsidP="0026632F">
      <w:pPr>
        <w:pStyle w:val="Default"/>
        <w:numPr>
          <w:ilvl w:val="0"/>
          <w:numId w:val="1"/>
        </w:numPr>
        <w:rPr>
          <w:rFonts w:asciiTheme="minorHAnsi" w:hAnsiTheme="minorHAnsi" w:cstheme="minorHAnsi"/>
        </w:rPr>
      </w:pPr>
      <w:r w:rsidRPr="00121734">
        <w:rPr>
          <w:rFonts w:asciiTheme="minorHAnsi" w:hAnsiTheme="minorHAnsi" w:cstheme="minorHAnsi"/>
        </w:rPr>
        <w:t xml:space="preserve">Many students assume that ________. </w:t>
      </w:r>
    </w:p>
    <w:p w:rsidR="0026632F" w:rsidRPr="00121734" w:rsidRDefault="0026632F" w:rsidP="0026632F">
      <w:pPr>
        <w:pStyle w:val="Default"/>
        <w:numPr>
          <w:ilvl w:val="0"/>
          <w:numId w:val="1"/>
        </w:numPr>
        <w:rPr>
          <w:rFonts w:asciiTheme="minorHAnsi" w:hAnsiTheme="minorHAnsi" w:cstheme="minorHAnsi"/>
        </w:rPr>
      </w:pPr>
      <w:r w:rsidRPr="00121734">
        <w:rPr>
          <w:rFonts w:asciiTheme="minorHAnsi" w:hAnsiTheme="minorHAnsi" w:cstheme="minorHAnsi"/>
        </w:rPr>
        <w:t>It is often said that _________.</w:t>
      </w:r>
    </w:p>
    <w:p w:rsidR="0026632F" w:rsidRPr="00121734" w:rsidRDefault="0026632F" w:rsidP="0026632F">
      <w:pPr>
        <w:pStyle w:val="Default"/>
        <w:ind w:left="720"/>
        <w:rPr>
          <w:rFonts w:asciiTheme="minorHAnsi" w:hAnsiTheme="minorHAnsi" w:cstheme="minorHAnsi"/>
        </w:rPr>
      </w:pPr>
    </w:p>
    <w:p w:rsidR="0026632F" w:rsidRPr="00121734" w:rsidRDefault="0026632F" w:rsidP="0026632F">
      <w:pPr>
        <w:pStyle w:val="Default"/>
        <w:rPr>
          <w:rFonts w:asciiTheme="minorHAnsi" w:hAnsiTheme="minorHAnsi" w:cstheme="minorHAnsi"/>
          <w:b/>
        </w:rPr>
      </w:pPr>
      <w:r w:rsidRPr="00121734">
        <w:rPr>
          <w:rFonts w:asciiTheme="minorHAnsi" w:hAnsiTheme="minorHAnsi" w:cstheme="minorHAnsi"/>
          <w:b/>
        </w:rPr>
        <w:t>Templates to Introduce Summaries or Paraphrases</w:t>
      </w:r>
    </w:p>
    <w:p w:rsidR="0026632F" w:rsidRPr="00121734" w:rsidRDefault="0026632F" w:rsidP="0026632F">
      <w:pPr>
        <w:pStyle w:val="ListParagraph"/>
        <w:numPr>
          <w:ilvl w:val="0"/>
          <w:numId w:val="2"/>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X acknowledges that __________________. </w:t>
      </w:r>
    </w:p>
    <w:p w:rsidR="0026632F" w:rsidRPr="00121734" w:rsidRDefault="0026632F" w:rsidP="0026632F">
      <w:pPr>
        <w:pStyle w:val="ListParagraph"/>
        <w:numPr>
          <w:ilvl w:val="0"/>
          <w:numId w:val="2"/>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X agrees that _____________. </w:t>
      </w:r>
    </w:p>
    <w:p w:rsidR="0026632F" w:rsidRPr="00121734" w:rsidRDefault="0026632F" w:rsidP="0026632F">
      <w:pPr>
        <w:pStyle w:val="ListParagraph"/>
        <w:numPr>
          <w:ilvl w:val="0"/>
          <w:numId w:val="2"/>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X argues that _____________. </w:t>
      </w:r>
    </w:p>
    <w:p w:rsidR="0026632F" w:rsidRPr="00121734" w:rsidRDefault="0026632F" w:rsidP="0026632F">
      <w:pPr>
        <w:pStyle w:val="ListParagraph"/>
        <w:numPr>
          <w:ilvl w:val="0"/>
          <w:numId w:val="2"/>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X believes that ____________. </w:t>
      </w:r>
    </w:p>
    <w:p w:rsidR="0026632F" w:rsidRPr="00121734" w:rsidRDefault="0026632F" w:rsidP="0026632F">
      <w:pPr>
        <w:pStyle w:val="ListParagraph"/>
        <w:numPr>
          <w:ilvl w:val="0"/>
          <w:numId w:val="2"/>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X denies/ does not deny that _____________. </w:t>
      </w:r>
    </w:p>
    <w:p w:rsidR="0026632F" w:rsidRPr="00121734" w:rsidRDefault="0026632F" w:rsidP="0026632F">
      <w:pPr>
        <w:pStyle w:val="ListParagraph"/>
        <w:numPr>
          <w:ilvl w:val="0"/>
          <w:numId w:val="2"/>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X claims that ______________. </w:t>
      </w:r>
    </w:p>
    <w:p w:rsidR="0026632F" w:rsidRPr="00121734" w:rsidRDefault="0026632F" w:rsidP="0026632F">
      <w:pPr>
        <w:pStyle w:val="ListParagraph"/>
        <w:numPr>
          <w:ilvl w:val="0"/>
          <w:numId w:val="2"/>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X complains that ___________. </w:t>
      </w:r>
    </w:p>
    <w:p w:rsidR="0026632F" w:rsidRPr="00121734" w:rsidRDefault="0026632F" w:rsidP="0026632F">
      <w:pPr>
        <w:pStyle w:val="ListParagraph"/>
        <w:numPr>
          <w:ilvl w:val="0"/>
          <w:numId w:val="2"/>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X concedes that ____________. </w:t>
      </w:r>
    </w:p>
    <w:p w:rsidR="0026632F" w:rsidRPr="00121734" w:rsidRDefault="0026632F" w:rsidP="0026632F">
      <w:pPr>
        <w:pStyle w:val="ListParagraph"/>
        <w:numPr>
          <w:ilvl w:val="0"/>
          <w:numId w:val="2"/>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X demonstrates that_________. </w:t>
      </w:r>
    </w:p>
    <w:p w:rsidR="0026632F" w:rsidRPr="00121734" w:rsidRDefault="0026632F" w:rsidP="0026632F">
      <w:pPr>
        <w:pStyle w:val="ListParagraph"/>
        <w:numPr>
          <w:ilvl w:val="0"/>
          <w:numId w:val="2"/>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X deplores the tendency to ______________. </w:t>
      </w:r>
    </w:p>
    <w:p w:rsidR="0026632F" w:rsidRPr="00121734" w:rsidRDefault="0026632F" w:rsidP="0026632F">
      <w:pPr>
        <w:pStyle w:val="ListParagraph"/>
        <w:numPr>
          <w:ilvl w:val="0"/>
          <w:numId w:val="2"/>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X celebrates the fact that _______________. </w:t>
      </w:r>
    </w:p>
    <w:p w:rsidR="0026632F" w:rsidRPr="00121734" w:rsidRDefault="0026632F" w:rsidP="0026632F">
      <w:pPr>
        <w:pStyle w:val="ListParagraph"/>
        <w:numPr>
          <w:ilvl w:val="0"/>
          <w:numId w:val="2"/>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X emphasizes that ________________. </w:t>
      </w:r>
    </w:p>
    <w:p w:rsidR="0026632F" w:rsidRPr="00121734" w:rsidRDefault="0026632F" w:rsidP="0026632F">
      <w:pPr>
        <w:pStyle w:val="ListParagraph"/>
        <w:numPr>
          <w:ilvl w:val="0"/>
          <w:numId w:val="2"/>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X insists that ______________. </w:t>
      </w:r>
    </w:p>
    <w:p w:rsidR="0026632F" w:rsidRPr="00121734" w:rsidRDefault="0026632F" w:rsidP="0026632F">
      <w:pPr>
        <w:pStyle w:val="ListParagraph"/>
        <w:numPr>
          <w:ilvl w:val="0"/>
          <w:numId w:val="2"/>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X observes that ____________. </w:t>
      </w:r>
    </w:p>
    <w:p w:rsidR="0026632F" w:rsidRPr="00121734" w:rsidRDefault="0026632F" w:rsidP="0026632F">
      <w:pPr>
        <w:pStyle w:val="ListParagraph"/>
        <w:numPr>
          <w:ilvl w:val="0"/>
          <w:numId w:val="2"/>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X questions whether ________. </w:t>
      </w:r>
    </w:p>
    <w:p w:rsidR="0026632F" w:rsidRPr="00121734" w:rsidRDefault="0026632F" w:rsidP="0026632F">
      <w:pPr>
        <w:pStyle w:val="ListParagraph"/>
        <w:numPr>
          <w:ilvl w:val="0"/>
          <w:numId w:val="2"/>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X refutes the claim that ________. </w:t>
      </w:r>
    </w:p>
    <w:p w:rsidR="0026632F" w:rsidRPr="00121734" w:rsidRDefault="0026632F" w:rsidP="0026632F">
      <w:pPr>
        <w:pStyle w:val="ListParagraph"/>
        <w:numPr>
          <w:ilvl w:val="0"/>
          <w:numId w:val="2"/>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X reminds us that __________. </w:t>
      </w:r>
    </w:p>
    <w:p w:rsidR="0026632F" w:rsidRPr="00121734" w:rsidRDefault="0026632F" w:rsidP="0026632F">
      <w:pPr>
        <w:pStyle w:val="ListParagraph"/>
        <w:numPr>
          <w:ilvl w:val="0"/>
          <w:numId w:val="2"/>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X reports that____________. </w:t>
      </w:r>
    </w:p>
    <w:p w:rsidR="0026632F" w:rsidRPr="00121734" w:rsidRDefault="0026632F" w:rsidP="0026632F">
      <w:pPr>
        <w:pStyle w:val="ListParagraph"/>
        <w:numPr>
          <w:ilvl w:val="0"/>
          <w:numId w:val="2"/>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X suggests that ___________. </w:t>
      </w:r>
    </w:p>
    <w:p w:rsidR="0026632F" w:rsidRPr="00121734" w:rsidRDefault="0026632F" w:rsidP="0026632F">
      <w:pPr>
        <w:pStyle w:val="ListParagraph"/>
        <w:numPr>
          <w:ilvl w:val="0"/>
          <w:numId w:val="2"/>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X urges us to _____________ </w:t>
      </w:r>
    </w:p>
    <w:p w:rsidR="0026632F" w:rsidRPr="00121734" w:rsidRDefault="0026632F" w:rsidP="0026632F">
      <w:pPr>
        <w:pStyle w:val="Default"/>
        <w:rPr>
          <w:rFonts w:asciiTheme="minorHAnsi" w:hAnsiTheme="minorHAnsi" w:cstheme="minorHAnsi"/>
        </w:rPr>
      </w:pPr>
    </w:p>
    <w:p w:rsidR="009E1719" w:rsidRPr="00121734" w:rsidRDefault="009E1719" w:rsidP="009E1719">
      <w:pPr>
        <w:pStyle w:val="Default"/>
        <w:rPr>
          <w:rFonts w:asciiTheme="minorHAnsi" w:hAnsiTheme="minorHAnsi" w:cstheme="minorHAnsi"/>
        </w:rPr>
      </w:pPr>
    </w:p>
    <w:p w:rsidR="009E1719" w:rsidRPr="00121734" w:rsidRDefault="009E1719" w:rsidP="009E1719">
      <w:pPr>
        <w:pStyle w:val="Default"/>
        <w:rPr>
          <w:rFonts w:asciiTheme="minorHAnsi" w:hAnsiTheme="minorHAnsi" w:cstheme="minorHAnsi"/>
        </w:rPr>
      </w:pPr>
      <w:r w:rsidRPr="00121734">
        <w:rPr>
          <w:rFonts w:asciiTheme="minorHAnsi" w:hAnsiTheme="minorHAnsi" w:cstheme="minorHAnsi"/>
          <w:b/>
          <w:bCs/>
          <w:i/>
          <w:iCs/>
        </w:rPr>
        <w:t xml:space="preserve">Frame Every Quote </w:t>
      </w:r>
    </w:p>
    <w:p w:rsidR="009E1719" w:rsidRPr="00121734" w:rsidRDefault="009E1719" w:rsidP="009E1719">
      <w:pPr>
        <w:pStyle w:val="Default"/>
        <w:rPr>
          <w:rFonts w:asciiTheme="minorHAnsi" w:hAnsiTheme="minorHAnsi" w:cstheme="minorHAnsi"/>
        </w:rPr>
      </w:pPr>
      <w:r w:rsidRPr="00121734">
        <w:rPr>
          <w:rFonts w:asciiTheme="minorHAnsi" w:hAnsiTheme="minorHAnsi" w:cstheme="minorHAnsi"/>
        </w:rPr>
        <w:t>Since quotations do not speak for themselves, you need to build a frame around them in which you do that speaking for them. You need to make a ‘quotation sandwich’ *</w:t>
      </w:r>
      <w:r w:rsidRPr="00121734">
        <w:rPr>
          <w:rFonts w:asciiTheme="minorHAnsi" w:hAnsiTheme="minorHAnsi" w:cstheme="minorHAnsi"/>
          <w:i/>
          <w:iCs/>
        </w:rPr>
        <w:t>Introduction-quotation-explanation</w:t>
      </w:r>
      <w:r w:rsidRPr="00121734">
        <w:rPr>
          <w:rFonts w:asciiTheme="minorHAnsi" w:hAnsiTheme="minorHAnsi" w:cstheme="minorHAnsi"/>
        </w:rPr>
        <w:t xml:space="preserve">]. Introduce the quotation adequately by explaining who is speaking and setting up what the quotation says. Then follow up with explaining why you consider the quotation important and what you take it to say. </w:t>
      </w:r>
      <w:proofErr w:type="gramStart"/>
      <w:r w:rsidRPr="00121734">
        <w:rPr>
          <w:rFonts w:asciiTheme="minorHAnsi" w:hAnsiTheme="minorHAnsi" w:cstheme="minorHAnsi"/>
        </w:rPr>
        <w:t>[</w:t>
      </w:r>
      <w:r w:rsidRPr="00121734">
        <w:rPr>
          <w:rFonts w:asciiTheme="minorHAnsi" w:hAnsiTheme="minorHAnsi" w:cstheme="minorHAnsi"/>
          <w:i/>
          <w:iCs/>
        </w:rPr>
        <w:t>The () represents the placement of your in-text citation</w:t>
      </w:r>
      <w:r w:rsidRPr="00121734">
        <w:rPr>
          <w:rFonts w:asciiTheme="minorHAnsi" w:hAnsiTheme="minorHAnsi" w:cstheme="minorHAnsi"/>
        </w:rPr>
        <w:t>.]</w:t>
      </w:r>
      <w:proofErr w:type="gramEnd"/>
      <w:r w:rsidRPr="00121734">
        <w:rPr>
          <w:rFonts w:asciiTheme="minorHAnsi" w:hAnsiTheme="minorHAnsi" w:cstheme="minorHAnsi"/>
        </w:rPr>
        <w:t xml:space="preserve"> </w:t>
      </w:r>
    </w:p>
    <w:p w:rsidR="009E1719" w:rsidRPr="00121734" w:rsidRDefault="009E1719" w:rsidP="009E1719">
      <w:pPr>
        <w:pStyle w:val="Default"/>
        <w:rPr>
          <w:rFonts w:asciiTheme="minorHAnsi" w:hAnsiTheme="minorHAnsi" w:cstheme="minorHAnsi"/>
        </w:rPr>
      </w:pPr>
      <w:r w:rsidRPr="00121734">
        <w:rPr>
          <w:rFonts w:asciiTheme="minorHAnsi" w:hAnsiTheme="minorHAnsi" w:cstheme="minorHAnsi"/>
          <w:b/>
          <w:bCs/>
        </w:rPr>
        <w:t>For introducing quotations</w:t>
      </w:r>
      <w:r w:rsidR="0026632F" w:rsidRPr="00121734">
        <w:rPr>
          <w:rFonts w:asciiTheme="minorHAnsi" w:hAnsiTheme="minorHAnsi" w:cstheme="minorHAnsi"/>
          <w:b/>
          <w:bCs/>
        </w:rPr>
        <w:t>:</w:t>
      </w:r>
      <w:r w:rsidRPr="00121734">
        <w:rPr>
          <w:rFonts w:asciiTheme="minorHAnsi" w:hAnsiTheme="minorHAnsi" w:cstheme="minorHAnsi"/>
          <w:b/>
          <w:bCs/>
        </w:rPr>
        <w:t xml:space="preserve"> </w:t>
      </w:r>
    </w:p>
    <w:p w:rsidR="0026632F" w:rsidRPr="00121734" w:rsidRDefault="0026632F" w:rsidP="0026632F">
      <w:pPr>
        <w:pStyle w:val="ListParagraph"/>
        <w:numPr>
          <w:ilvl w:val="0"/>
          <w:numId w:val="3"/>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X states, “____________________.” </w:t>
      </w:r>
    </w:p>
    <w:p w:rsidR="0026632F" w:rsidRPr="00121734" w:rsidRDefault="0026632F" w:rsidP="0026632F">
      <w:pPr>
        <w:pStyle w:val="ListParagraph"/>
        <w:numPr>
          <w:ilvl w:val="0"/>
          <w:numId w:val="3"/>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X insists, “____________________.”</w:t>
      </w:r>
    </w:p>
    <w:p w:rsidR="0026632F" w:rsidRPr="00121734" w:rsidRDefault="0026632F" w:rsidP="0026632F">
      <w:pPr>
        <w:pStyle w:val="ListParagraph"/>
        <w:numPr>
          <w:ilvl w:val="0"/>
          <w:numId w:val="3"/>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lastRenderedPageBreak/>
        <w:t>As the ____________ puts it, “____________________.”</w:t>
      </w:r>
    </w:p>
    <w:p w:rsidR="0026632F" w:rsidRPr="00121734" w:rsidRDefault="0026632F" w:rsidP="0026632F">
      <w:pPr>
        <w:pStyle w:val="ListParagraph"/>
        <w:numPr>
          <w:ilvl w:val="0"/>
          <w:numId w:val="3"/>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As the author, X, puts it,”_____________________.” </w:t>
      </w:r>
    </w:p>
    <w:p w:rsidR="0026632F" w:rsidRPr="00121734" w:rsidRDefault="0026632F" w:rsidP="0026632F">
      <w:pPr>
        <w:pStyle w:val="ListParagraph"/>
        <w:numPr>
          <w:ilvl w:val="0"/>
          <w:numId w:val="3"/>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According to X, “_________________________________________.” </w:t>
      </w:r>
    </w:p>
    <w:p w:rsidR="0026632F" w:rsidRPr="00121734" w:rsidRDefault="0026632F" w:rsidP="0026632F">
      <w:pPr>
        <w:pStyle w:val="ListParagraph"/>
        <w:numPr>
          <w:ilvl w:val="0"/>
          <w:numId w:val="3"/>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X him/</w:t>
      </w:r>
      <w:proofErr w:type="gramStart"/>
      <w:r w:rsidRPr="00121734">
        <w:rPr>
          <w:rFonts w:cstheme="minorHAnsi"/>
          <w:color w:val="000000"/>
          <w:sz w:val="24"/>
          <w:szCs w:val="24"/>
        </w:rPr>
        <w:t>herself</w:t>
      </w:r>
      <w:proofErr w:type="gramEnd"/>
      <w:r w:rsidRPr="00121734">
        <w:rPr>
          <w:rFonts w:cstheme="minorHAnsi"/>
          <w:color w:val="000000"/>
          <w:sz w:val="24"/>
          <w:szCs w:val="24"/>
        </w:rPr>
        <w:t xml:space="preserve"> writes, “________________________________________.” </w:t>
      </w:r>
    </w:p>
    <w:p w:rsidR="0026632F" w:rsidRPr="00121734" w:rsidRDefault="0026632F" w:rsidP="0026632F">
      <w:pPr>
        <w:pStyle w:val="ListParagraph"/>
        <w:numPr>
          <w:ilvl w:val="0"/>
          <w:numId w:val="3"/>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In her book, </w:t>
      </w:r>
      <w:r w:rsidRPr="00121734">
        <w:rPr>
          <w:rFonts w:cstheme="minorHAnsi"/>
          <w:color w:val="000000"/>
          <w:sz w:val="24"/>
          <w:szCs w:val="24"/>
          <w:u w:val="single"/>
        </w:rPr>
        <w:t>book title</w:t>
      </w:r>
      <w:r w:rsidRPr="00121734">
        <w:rPr>
          <w:rFonts w:cstheme="minorHAnsi"/>
          <w:color w:val="000000"/>
          <w:sz w:val="24"/>
          <w:szCs w:val="24"/>
        </w:rPr>
        <w:t xml:space="preserve">, X maintains that “________________.” </w:t>
      </w:r>
    </w:p>
    <w:p w:rsidR="0026632F" w:rsidRPr="00121734" w:rsidRDefault="0026632F" w:rsidP="0026632F">
      <w:pPr>
        <w:pStyle w:val="ListParagraph"/>
        <w:numPr>
          <w:ilvl w:val="0"/>
          <w:numId w:val="3"/>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Writing in the journal commentary, X complains that “_________.” </w:t>
      </w:r>
    </w:p>
    <w:p w:rsidR="0026632F" w:rsidRPr="00121734" w:rsidRDefault="0026632F" w:rsidP="0026632F">
      <w:pPr>
        <w:pStyle w:val="ListParagraph"/>
        <w:numPr>
          <w:ilvl w:val="0"/>
          <w:numId w:val="3"/>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In X’s view, “_______________________.” </w:t>
      </w:r>
    </w:p>
    <w:p w:rsidR="0026632F" w:rsidRPr="00121734" w:rsidRDefault="0026632F" w:rsidP="0026632F">
      <w:pPr>
        <w:pStyle w:val="ListParagraph"/>
        <w:numPr>
          <w:ilvl w:val="0"/>
          <w:numId w:val="3"/>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X complicates matters further when he writes, “________________.” </w:t>
      </w:r>
    </w:p>
    <w:p w:rsidR="009E1719" w:rsidRPr="00121734" w:rsidRDefault="009E1719" w:rsidP="009E1719">
      <w:pPr>
        <w:pStyle w:val="Default"/>
        <w:rPr>
          <w:rFonts w:asciiTheme="minorHAnsi" w:hAnsiTheme="minorHAnsi" w:cstheme="minorHAnsi"/>
        </w:rPr>
      </w:pPr>
    </w:p>
    <w:p w:rsidR="0026632F" w:rsidRPr="0026632F" w:rsidRDefault="0026632F" w:rsidP="0026632F">
      <w:pPr>
        <w:autoSpaceDE w:val="0"/>
        <w:autoSpaceDN w:val="0"/>
        <w:adjustRightInd w:val="0"/>
        <w:spacing w:after="0" w:line="240" w:lineRule="auto"/>
        <w:ind w:left="-180"/>
        <w:rPr>
          <w:rFonts w:cstheme="minorHAnsi"/>
          <w:color w:val="000000"/>
          <w:sz w:val="24"/>
          <w:szCs w:val="24"/>
        </w:rPr>
      </w:pPr>
      <w:r w:rsidRPr="0026632F">
        <w:rPr>
          <w:rFonts w:cstheme="minorHAnsi"/>
          <w:b/>
          <w:bCs/>
          <w:color w:val="000000"/>
          <w:sz w:val="24"/>
          <w:szCs w:val="24"/>
        </w:rPr>
        <w:t xml:space="preserve">Explaining Quotations </w:t>
      </w:r>
    </w:p>
    <w:p w:rsidR="0026632F" w:rsidRPr="00121734" w:rsidRDefault="0026632F" w:rsidP="0026632F">
      <w:pPr>
        <w:pStyle w:val="ListParagraph"/>
        <w:numPr>
          <w:ilvl w:val="0"/>
          <w:numId w:val="4"/>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Basically, X is saying/suggesting/arguing/proposing/denying that ____________. </w:t>
      </w:r>
    </w:p>
    <w:p w:rsidR="0026632F" w:rsidRPr="00121734" w:rsidRDefault="0026632F" w:rsidP="0026632F">
      <w:pPr>
        <w:pStyle w:val="ListParagraph"/>
        <w:numPr>
          <w:ilvl w:val="0"/>
          <w:numId w:val="4"/>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In other words, X believes/suggests/confirms/observes/illustrates ____________. </w:t>
      </w:r>
    </w:p>
    <w:p w:rsidR="0026632F" w:rsidRPr="00121734" w:rsidRDefault="0026632F" w:rsidP="0026632F">
      <w:pPr>
        <w:pStyle w:val="ListParagraph"/>
        <w:numPr>
          <w:ilvl w:val="0"/>
          <w:numId w:val="4"/>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In making this comment, X argues/contends/proposes/questions that __________. </w:t>
      </w:r>
    </w:p>
    <w:p w:rsidR="0026632F" w:rsidRPr="00121734" w:rsidRDefault="0026632F" w:rsidP="0026632F">
      <w:pPr>
        <w:pStyle w:val="ListParagraph"/>
        <w:numPr>
          <w:ilvl w:val="0"/>
          <w:numId w:val="4"/>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X is insisting/proposing that ___________________. </w:t>
      </w:r>
    </w:p>
    <w:p w:rsidR="0026632F" w:rsidRPr="00121734" w:rsidRDefault="0026632F" w:rsidP="0026632F">
      <w:pPr>
        <w:pStyle w:val="ListParagraph"/>
        <w:numPr>
          <w:ilvl w:val="0"/>
          <w:numId w:val="4"/>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X’s point is that ____________________. </w:t>
      </w:r>
    </w:p>
    <w:p w:rsidR="0026632F" w:rsidRPr="00121734" w:rsidRDefault="0026632F" w:rsidP="0026632F">
      <w:pPr>
        <w:pStyle w:val="ListParagraph"/>
        <w:numPr>
          <w:ilvl w:val="0"/>
          <w:numId w:val="4"/>
        </w:numPr>
        <w:autoSpaceDE w:val="0"/>
        <w:autoSpaceDN w:val="0"/>
        <w:adjustRightInd w:val="0"/>
        <w:spacing w:after="0" w:line="240" w:lineRule="auto"/>
        <w:rPr>
          <w:rFonts w:cstheme="minorHAnsi"/>
          <w:color w:val="000000"/>
          <w:sz w:val="24"/>
          <w:szCs w:val="24"/>
        </w:rPr>
      </w:pPr>
      <w:r w:rsidRPr="00121734">
        <w:rPr>
          <w:rFonts w:cstheme="minorHAnsi"/>
          <w:color w:val="000000"/>
          <w:sz w:val="24"/>
          <w:szCs w:val="24"/>
        </w:rPr>
        <w:t xml:space="preserve">The essence of X’s argument is that ___________________. </w:t>
      </w:r>
    </w:p>
    <w:p w:rsidR="009E1719" w:rsidRPr="00121734" w:rsidRDefault="009E1719" w:rsidP="009E1719">
      <w:pPr>
        <w:spacing w:after="0" w:line="240" w:lineRule="auto"/>
        <w:rPr>
          <w:rFonts w:cstheme="minorHAnsi"/>
          <w:sz w:val="24"/>
          <w:szCs w:val="24"/>
        </w:rPr>
      </w:pPr>
    </w:p>
    <w:p w:rsidR="009E1719" w:rsidRPr="00121734" w:rsidRDefault="009E1719" w:rsidP="009E1719">
      <w:pPr>
        <w:spacing w:after="0" w:line="240" w:lineRule="auto"/>
        <w:rPr>
          <w:rFonts w:cstheme="minorHAnsi"/>
          <w:b/>
          <w:sz w:val="24"/>
          <w:szCs w:val="24"/>
        </w:rPr>
      </w:pPr>
      <w:proofErr w:type="gramStart"/>
      <w:r w:rsidRPr="00121734">
        <w:rPr>
          <w:rFonts w:cstheme="minorHAnsi"/>
          <w:b/>
          <w:sz w:val="24"/>
          <w:szCs w:val="24"/>
        </w:rPr>
        <w:t>“I Say” examples- how to offer your own argument as a response to what the author said.</w:t>
      </w:r>
      <w:proofErr w:type="gramEnd"/>
    </w:p>
    <w:p w:rsidR="009E1719" w:rsidRPr="00121734" w:rsidRDefault="009E1719" w:rsidP="009E1719">
      <w:pPr>
        <w:pStyle w:val="Default"/>
        <w:rPr>
          <w:rFonts w:asciiTheme="minorHAnsi" w:hAnsiTheme="minorHAnsi" w:cstheme="minorHAnsi"/>
        </w:rPr>
      </w:pPr>
      <w:r w:rsidRPr="00121734">
        <w:rPr>
          <w:rFonts w:asciiTheme="minorHAnsi" w:hAnsiTheme="minorHAnsi" w:cstheme="minorHAnsi"/>
          <w:b/>
          <w:bCs/>
        </w:rPr>
        <w:t xml:space="preserve">Disagreeing, with Reasons </w:t>
      </w:r>
    </w:p>
    <w:p w:rsidR="009E1719" w:rsidRPr="00121734" w:rsidRDefault="009E1719" w:rsidP="009E1719">
      <w:pPr>
        <w:pStyle w:val="Default"/>
        <w:spacing w:after="13"/>
        <w:rPr>
          <w:rFonts w:asciiTheme="minorHAnsi" w:hAnsiTheme="minorHAnsi" w:cstheme="minorHAnsi"/>
          <w:b/>
        </w:rPr>
      </w:pPr>
      <w:r w:rsidRPr="00121734">
        <w:rPr>
          <w:rFonts w:asciiTheme="minorHAnsi" w:hAnsiTheme="minorHAnsi" w:cstheme="minorHAnsi"/>
          <w:b/>
        </w:rPr>
        <w:t xml:space="preserve">I think X is mistaken because she overlooks _____. </w:t>
      </w:r>
    </w:p>
    <w:p w:rsidR="009E1719" w:rsidRPr="00121734" w:rsidRDefault="009E1719" w:rsidP="009E1719">
      <w:pPr>
        <w:pStyle w:val="Default"/>
        <w:spacing w:after="13"/>
        <w:rPr>
          <w:rFonts w:asciiTheme="minorHAnsi" w:hAnsiTheme="minorHAnsi" w:cstheme="minorHAnsi"/>
        </w:rPr>
      </w:pPr>
      <w:r w:rsidRPr="00121734">
        <w:rPr>
          <w:rFonts w:asciiTheme="minorHAnsi" w:hAnsiTheme="minorHAnsi" w:cstheme="minorHAnsi"/>
        </w:rPr>
        <w:t xml:space="preserve">X’s claim that ____ rests upon the questionable assumption that ______. </w:t>
      </w:r>
    </w:p>
    <w:p w:rsidR="0026632F" w:rsidRPr="00121734" w:rsidRDefault="0026632F" w:rsidP="009E1719">
      <w:pPr>
        <w:pStyle w:val="Default"/>
        <w:spacing w:after="13"/>
        <w:rPr>
          <w:rFonts w:asciiTheme="minorHAnsi" w:hAnsiTheme="minorHAnsi" w:cstheme="minorHAnsi"/>
        </w:rPr>
      </w:pPr>
      <w:r w:rsidRPr="00121734">
        <w:rPr>
          <w:rFonts w:asciiTheme="minorHAnsi" w:hAnsiTheme="minorHAnsi" w:cstheme="minorHAnsi"/>
        </w:rPr>
        <w:t>I completely disagree with X because…</w:t>
      </w:r>
    </w:p>
    <w:p w:rsidR="009E1719" w:rsidRPr="00121734" w:rsidRDefault="009E1719" w:rsidP="009E1719">
      <w:pPr>
        <w:pStyle w:val="Default"/>
        <w:spacing w:after="13"/>
        <w:rPr>
          <w:rFonts w:asciiTheme="minorHAnsi" w:hAnsiTheme="minorHAnsi" w:cstheme="minorHAnsi"/>
          <w:b/>
        </w:rPr>
      </w:pPr>
      <w:r w:rsidRPr="00121734">
        <w:rPr>
          <w:rFonts w:asciiTheme="minorHAnsi" w:hAnsiTheme="minorHAnsi" w:cstheme="minorHAnsi"/>
          <w:b/>
        </w:rPr>
        <w:t xml:space="preserve">I disagree with X’s view that ____ because, as recent research has shown, _____. </w:t>
      </w:r>
    </w:p>
    <w:p w:rsidR="009E1719" w:rsidRPr="00121734" w:rsidRDefault="009E1719" w:rsidP="009E1719">
      <w:pPr>
        <w:pStyle w:val="Default"/>
        <w:spacing w:after="13"/>
        <w:rPr>
          <w:rFonts w:asciiTheme="minorHAnsi" w:hAnsiTheme="minorHAnsi" w:cstheme="minorHAnsi"/>
        </w:rPr>
      </w:pPr>
      <w:r w:rsidRPr="00121734">
        <w:rPr>
          <w:rFonts w:asciiTheme="minorHAnsi" w:hAnsiTheme="minorHAnsi" w:cstheme="minorHAnsi"/>
        </w:rPr>
        <w:t xml:space="preserve">X contradicts himself/can’t have it both ways. On the one hand, he argues ____. But on the other hand, he also says _____. </w:t>
      </w:r>
    </w:p>
    <w:p w:rsidR="009E1719" w:rsidRPr="00121734" w:rsidRDefault="009E1719" w:rsidP="009E1719">
      <w:pPr>
        <w:pStyle w:val="Default"/>
        <w:spacing w:after="13"/>
        <w:rPr>
          <w:rFonts w:asciiTheme="minorHAnsi" w:hAnsiTheme="minorHAnsi" w:cstheme="minorHAnsi"/>
        </w:rPr>
      </w:pPr>
      <w:r w:rsidRPr="00121734">
        <w:rPr>
          <w:rFonts w:asciiTheme="minorHAnsi" w:hAnsiTheme="minorHAnsi" w:cstheme="minorHAnsi"/>
        </w:rPr>
        <w:t xml:space="preserve">By focusing on _____, X overlooks the deeper problem of _____. </w:t>
      </w:r>
    </w:p>
    <w:p w:rsidR="009E1719" w:rsidRPr="00121734" w:rsidRDefault="009E1719" w:rsidP="009E1719">
      <w:pPr>
        <w:pStyle w:val="Default"/>
        <w:rPr>
          <w:rFonts w:asciiTheme="minorHAnsi" w:hAnsiTheme="minorHAnsi" w:cstheme="minorHAnsi"/>
        </w:rPr>
      </w:pPr>
    </w:p>
    <w:p w:rsidR="009E1719" w:rsidRPr="00121734" w:rsidRDefault="009E1719" w:rsidP="009E1719">
      <w:pPr>
        <w:pStyle w:val="Default"/>
        <w:rPr>
          <w:rFonts w:asciiTheme="minorHAnsi" w:hAnsiTheme="minorHAnsi" w:cstheme="minorHAnsi"/>
        </w:rPr>
      </w:pPr>
      <w:r w:rsidRPr="00121734">
        <w:rPr>
          <w:rFonts w:asciiTheme="minorHAnsi" w:hAnsiTheme="minorHAnsi" w:cstheme="minorHAnsi"/>
          <w:b/>
          <w:bCs/>
        </w:rPr>
        <w:t xml:space="preserve">Agreeing </w:t>
      </w:r>
    </w:p>
    <w:p w:rsidR="009E1719" w:rsidRPr="00121734" w:rsidRDefault="009E1719" w:rsidP="009E1719">
      <w:pPr>
        <w:pStyle w:val="Default"/>
        <w:spacing w:after="13"/>
        <w:rPr>
          <w:rFonts w:asciiTheme="minorHAnsi" w:hAnsiTheme="minorHAnsi" w:cstheme="minorHAnsi"/>
        </w:rPr>
      </w:pPr>
      <w:r w:rsidRPr="00121734">
        <w:rPr>
          <w:rFonts w:asciiTheme="minorHAnsi" w:hAnsiTheme="minorHAnsi" w:cstheme="minorHAnsi"/>
        </w:rPr>
        <w:t xml:space="preserve">I agree that _____ because my experience _____ confirms it. </w:t>
      </w:r>
    </w:p>
    <w:p w:rsidR="0026632F" w:rsidRPr="00121734" w:rsidRDefault="0026632F" w:rsidP="009E1719">
      <w:pPr>
        <w:pStyle w:val="Default"/>
        <w:spacing w:after="13"/>
        <w:rPr>
          <w:rFonts w:asciiTheme="minorHAnsi" w:hAnsiTheme="minorHAnsi" w:cstheme="minorHAnsi"/>
        </w:rPr>
      </w:pPr>
      <w:r w:rsidRPr="00121734">
        <w:rPr>
          <w:rFonts w:asciiTheme="minorHAnsi" w:hAnsiTheme="minorHAnsi" w:cstheme="minorHAnsi"/>
        </w:rPr>
        <w:t>I wholeheartedly agree with X because…</w:t>
      </w:r>
    </w:p>
    <w:p w:rsidR="009E1719" w:rsidRPr="00121734" w:rsidRDefault="009E1719" w:rsidP="009E1719">
      <w:pPr>
        <w:pStyle w:val="Default"/>
        <w:spacing w:after="13"/>
        <w:rPr>
          <w:rFonts w:asciiTheme="minorHAnsi" w:hAnsiTheme="minorHAnsi" w:cstheme="minorHAnsi"/>
        </w:rPr>
      </w:pPr>
      <w:r w:rsidRPr="00121734">
        <w:rPr>
          <w:rFonts w:asciiTheme="minorHAnsi" w:hAnsiTheme="minorHAnsi" w:cstheme="minorHAnsi"/>
        </w:rPr>
        <w:t xml:space="preserve">X is surely right about _____ because, as she may not be aware, recent studies have shown that _____. </w:t>
      </w:r>
    </w:p>
    <w:p w:rsidR="009E1719" w:rsidRPr="00121734" w:rsidRDefault="009E1719" w:rsidP="009E1719">
      <w:pPr>
        <w:pStyle w:val="Default"/>
        <w:spacing w:after="13"/>
        <w:rPr>
          <w:rFonts w:asciiTheme="minorHAnsi" w:hAnsiTheme="minorHAnsi" w:cstheme="minorHAnsi"/>
        </w:rPr>
      </w:pPr>
      <w:r w:rsidRPr="00121734">
        <w:rPr>
          <w:rFonts w:asciiTheme="minorHAnsi" w:hAnsiTheme="minorHAnsi" w:cstheme="minorHAnsi"/>
        </w:rPr>
        <w:t xml:space="preserve">X’s theory of _____ is extremely useful because it shed insight on the difficult problem of _____. </w:t>
      </w:r>
    </w:p>
    <w:p w:rsidR="009E1719" w:rsidRPr="00121734" w:rsidRDefault="009E1719" w:rsidP="009E1719">
      <w:pPr>
        <w:pStyle w:val="Default"/>
        <w:spacing w:after="13"/>
        <w:rPr>
          <w:rFonts w:asciiTheme="minorHAnsi" w:hAnsiTheme="minorHAnsi" w:cstheme="minorHAnsi"/>
        </w:rPr>
      </w:pPr>
      <w:r w:rsidRPr="00121734">
        <w:rPr>
          <w:rFonts w:asciiTheme="minorHAnsi" w:hAnsiTheme="minorHAnsi" w:cstheme="minorHAnsi"/>
        </w:rPr>
        <w:t xml:space="preserve">I agree that _____, a point that needs emphasizing since so many people believe ____. </w:t>
      </w:r>
    </w:p>
    <w:p w:rsidR="009E1719" w:rsidRPr="00121734" w:rsidRDefault="009E1719" w:rsidP="009E1719">
      <w:pPr>
        <w:pStyle w:val="Default"/>
        <w:rPr>
          <w:rFonts w:asciiTheme="minorHAnsi" w:hAnsiTheme="minorHAnsi" w:cstheme="minorHAnsi"/>
        </w:rPr>
      </w:pPr>
      <w:r w:rsidRPr="00121734">
        <w:rPr>
          <w:rFonts w:asciiTheme="minorHAnsi" w:hAnsiTheme="minorHAnsi" w:cstheme="minorHAnsi"/>
        </w:rPr>
        <w:t xml:space="preserve">Those unfamiliar with this school of thought may be interested to know that it basically boils down to _______. </w:t>
      </w:r>
    </w:p>
    <w:p w:rsidR="009E1719" w:rsidRPr="00121734" w:rsidRDefault="009E1719" w:rsidP="009E1719">
      <w:pPr>
        <w:tabs>
          <w:tab w:val="left" w:pos="10530"/>
        </w:tabs>
        <w:spacing w:after="0" w:line="240" w:lineRule="auto"/>
        <w:rPr>
          <w:rFonts w:cstheme="minorHAnsi"/>
          <w:sz w:val="24"/>
          <w:szCs w:val="24"/>
        </w:rPr>
      </w:pPr>
      <w:r w:rsidRPr="00121734">
        <w:rPr>
          <w:rFonts w:cstheme="minorHAnsi"/>
          <w:sz w:val="24"/>
          <w:szCs w:val="24"/>
        </w:rPr>
        <w:tab/>
      </w:r>
    </w:p>
    <w:p w:rsidR="009E1719" w:rsidRPr="00121734" w:rsidRDefault="009E1719" w:rsidP="009E1719">
      <w:pPr>
        <w:pStyle w:val="Default"/>
        <w:rPr>
          <w:rFonts w:asciiTheme="minorHAnsi" w:hAnsiTheme="minorHAnsi" w:cstheme="minorHAnsi"/>
        </w:rPr>
      </w:pPr>
      <w:r w:rsidRPr="00121734">
        <w:rPr>
          <w:rFonts w:asciiTheme="minorHAnsi" w:hAnsiTheme="minorHAnsi" w:cstheme="minorHAnsi"/>
          <w:b/>
          <w:bCs/>
        </w:rPr>
        <w:t xml:space="preserve">Agreeing and Disagreeing Simultaneously </w:t>
      </w:r>
    </w:p>
    <w:p w:rsidR="009E1719" w:rsidRPr="00121734" w:rsidRDefault="009E1719" w:rsidP="009E1719">
      <w:pPr>
        <w:pStyle w:val="Default"/>
        <w:spacing w:after="13"/>
        <w:rPr>
          <w:rFonts w:asciiTheme="minorHAnsi" w:hAnsiTheme="minorHAnsi" w:cstheme="minorHAnsi"/>
        </w:rPr>
      </w:pPr>
      <w:r w:rsidRPr="00121734">
        <w:rPr>
          <w:rFonts w:asciiTheme="minorHAnsi" w:hAnsiTheme="minorHAnsi" w:cstheme="minorHAnsi"/>
        </w:rPr>
        <w:t xml:space="preserve">Although I agree with X up to a point, I cannot accept his overall conclusion that _____. </w:t>
      </w:r>
    </w:p>
    <w:p w:rsidR="009E1719" w:rsidRPr="00121734" w:rsidRDefault="009E1719" w:rsidP="009E1719">
      <w:pPr>
        <w:pStyle w:val="Default"/>
        <w:spacing w:after="13"/>
        <w:rPr>
          <w:rFonts w:asciiTheme="minorHAnsi" w:hAnsiTheme="minorHAnsi" w:cstheme="minorHAnsi"/>
        </w:rPr>
      </w:pPr>
      <w:r w:rsidRPr="00121734">
        <w:rPr>
          <w:rFonts w:asciiTheme="minorHAnsi" w:hAnsiTheme="minorHAnsi" w:cstheme="minorHAnsi"/>
        </w:rPr>
        <w:t>Although I disagree with much that X says, I fully endorse h</w:t>
      </w:r>
      <w:bookmarkStart w:id="0" w:name="_GoBack"/>
      <w:bookmarkEnd w:id="0"/>
      <w:r w:rsidRPr="00121734">
        <w:rPr>
          <w:rFonts w:asciiTheme="minorHAnsi" w:hAnsiTheme="minorHAnsi" w:cstheme="minorHAnsi"/>
        </w:rPr>
        <w:t xml:space="preserve">is final conclusion that _____. </w:t>
      </w:r>
    </w:p>
    <w:p w:rsidR="009E1719" w:rsidRPr="00121734" w:rsidRDefault="009E1719" w:rsidP="009E1719">
      <w:pPr>
        <w:pStyle w:val="Default"/>
        <w:spacing w:after="13"/>
        <w:rPr>
          <w:rFonts w:asciiTheme="minorHAnsi" w:hAnsiTheme="minorHAnsi" w:cstheme="minorHAnsi"/>
        </w:rPr>
      </w:pPr>
      <w:r w:rsidRPr="00121734">
        <w:rPr>
          <w:rFonts w:asciiTheme="minorHAnsi" w:hAnsiTheme="minorHAnsi" w:cstheme="minorHAnsi"/>
        </w:rPr>
        <w:t xml:space="preserve">Though I concede that _____, I still insist that ____. </w:t>
      </w:r>
    </w:p>
    <w:p w:rsidR="009E1719" w:rsidRPr="00121734" w:rsidRDefault="009E1719" w:rsidP="009E1719">
      <w:pPr>
        <w:pStyle w:val="Default"/>
        <w:spacing w:after="13"/>
        <w:rPr>
          <w:rFonts w:asciiTheme="minorHAnsi" w:hAnsiTheme="minorHAnsi" w:cstheme="minorHAnsi"/>
        </w:rPr>
      </w:pPr>
      <w:r w:rsidRPr="00121734">
        <w:rPr>
          <w:rFonts w:asciiTheme="minorHAnsi" w:hAnsiTheme="minorHAnsi" w:cstheme="minorHAnsi"/>
        </w:rPr>
        <w:t xml:space="preserve">X is right that ____, but she seems on more dubious ground when she claims that _____. </w:t>
      </w:r>
    </w:p>
    <w:p w:rsidR="009E1719" w:rsidRPr="00121734" w:rsidRDefault="009E1719" w:rsidP="009E1719">
      <w:pPr>
        <w:pStyle w:val="Default"/>
        <w:spacing w:after="13"/>
        <w:rPr>
          <w:rFonts w:asciiTheme="minorHAnsi" w:hAnsiTheme="minorHAnsi" w:cstheme="minorHAnsi"/>
        </w:rPr>
      </w:pPr>
      <w:r w:rsidRPr="00121734">
        <w:rPr>
          <w:rFonts w:asciiTheme="minorHAnsi" w:hAnsiTheme="minorHAnsi" w:cstheme="minorHAnsi"/>
        </w:rPr>
        <w:t xml:space="preserve">While X is probably wrong when she claims that ________, she is right that ______. </w:t>
      </w:r>
    </w:p>
    <w:p w:rsidR="009E1719" w:rsidRPr="00121734" w:rsidRDefault="009E1719" w:rsidP="009E1719">
      <w:pPr>
        <w:pStyle w:val="Default"/>
        <w:rPr>
          <w:rFonts w:asciiTheme="minorHAnsi" w:hAnsiTheme="minorHAnsi" w:cstheme="minorHAnsi"/>
        </w:rPr>
      </w:pPr>
    </w:p>
    <w:p w:rsidR="009E1719" w:rsidRPr="00121734" w:rsidRDefault="009E1719" w:rsidP="009E1719">
      <w:pPr>
        <w:pStyle w:val="Default"/>
        <w:rPr>
          <w:rFonts w:asciiTheme="minorHAnsi" w:hAnsiTheme="minorHAnsi" w:cstheme="minorHAnsi"/>
        </w:rPr>
      </w:pPr>
    </w:p>
    <w:p w:rsidR="009E1719" w:rsidRPr="00121734" w:rsidRDefault="009E1719" w:rsidP="009E1719">
      <w:pPr>
        <w:tabs>
          <w:tab w:val="left" w:pos="10530"/>
        </w:tabs>
        <w:spacing w:after="0" w:line="240" w:lineRule="auto"/>
        <w:rPr>
          <w:rFonts w:cstheme="minorHAnsi"/>
          <w:sz w:val="24"/>
          <w:szCs w:val="24"/>
        </w:rPr>
      </w:pPr>
    </w:p>
    <w:sectPr w:rsidR="009E1719" w:rsidRPr="00121734" w:rsidSect="009E171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5615"/>
    <w:multiLevelType w:val="hybridMultilevel"/>
    <w:tmpl w:val="31D4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06032"/>
    <w:multiLevelType w:val="hybridMultilevel"/>
    <w:tmpl w:val="6552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751CB"/>
    <w:multiLevelType w:val="hybridMultilevel"/>
    <w:tmpl w:val="33246EE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732C26AB"/>
    <w:multiLevelType w:val="hybridMultilevel"/>
    <w:tmpl w:val="2C08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19"/>
    <w:rsid w:val="00121734"/>
    <w:rsid w:val="0026632F"/>
    <w:rsid w:val="0084515A"/>
    <w:rsid w:val="009E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71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663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71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66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Oberdank</dc:creator>
  <cp:lastModifiedBy>Heidi Oberdank</cp:lastModifiedBy>
  <cp:revision>1</cp:revision>
  <dcterms:created xsi:type="dcterms:W3CDTF">2012-03-06T20:20:00Z</dcterms:created>
  <dcterms:modified xsi:type="dcterms:W3CDTF">2012-03-06T20:42:00Z</dcterms:modified>
</cp:coreProperties>
</file>